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70D" w:rsidRPr="001120D5" w:rsidRDefault="0094170D" w:rsidP="0094170D">
      <w:pPr>
        <w:jc w:val="center"/>
        <w:rPr>
          <w:b/>
          <w:sz w:val="30"/>
          <w:szCs w:val="30"/>
        </w:rPr>
      </w:pPr>
      <w:r>
        <w:rPr>
          <w:rFonts w:hint="eastAsia"/>
          <w:b/>
          <w:sz w:val="30"/>
          <w:szCs w:val="30"/>
        </w:rPr>
        <w:t>孟宪承书院“导生共建课题”项目征集表</w:t>
      </w:r>
    </w:p>
    <w:tbl>
      <w:tblPr>
        <w:tblStyle w:val="a3"/>
        <w:tblW w:w="0" w:type="auto"/>
        <w:tblLayout w:type="fixed"/>
        <w:tblCellMar>
          <w:left w:w="28" w:type="dxa"/>
          <w:right w:w="28" w:type="dxa"/>
        </w:tblCellMar>
        <w:tblLook w:val="04A0"/>
      </w:tblPr>
      <w:tblGrid>
        <w:gridCol w:w="2438"/>
        <w:gridCol w:w="556"/>
        <w:gridCol w:w="556"/>
        <w:gridCol w:w="556"/>
        <w:gridCol w:w="33"/>
        <w:gridCol w:w="523"/>
        <w:gridCol w:w="556"/>
        <w:gridCol w:w="556"/>
        <w:gridCol w:w="556"/>
        <w:gridCol w:w="556"/>
        <w:gridCol w:w="556"/>
        <w:gridCol w:w="556"/>
        <w:gridCol w:w="556"/>
        <w:gridCol w:w="556"/>
        <w:gridCol w:w="557"/>
      </w:tblGrid>
      <w:tr w:rsidR="0094170D" w:rsidTr="00775EEE">
        <w:tc>
          <w:tcPr>
            <w:tcW w:w="2438" w:type="dxa"/>
            <w:tcBorders>
              <w:top w:val="single" w:sz="12" w:space="0" w:color="auto"/>
              <w:left w:val="single" w:sz="12" w:space="0" w:color="auto"/>
            </w:tcBorders>
            <w:shd w:val="pct12" w:color="auto" w:fill="auto"/>
            <w:vAlign w:val="center"/>
          </w:tcPr>
          <w:p w:rsidR="0094170D" w:rsidRPr="0094170D" w:rsidRDefault="0094170D" w:rsidP="0094170D">
            <w:pPr>
              <w:jc w:val="center"/>
              <w:rPr>
                <w:rFonts w:ascii="宋体" w:hAnsi="宋体"/>
                <w:b/>
                <w:szCs w:val="21"/>
              </w:rPr>
            </w:pPr>
            <w:r w:rsidRPr="0094170D">
              <w:rPr>
                <w:rFonts w:ascii="宋体" w:hAnsi="宋体" w:hint="eastAsia"/>
                <w:b/>
                <w:szCs w:val="21"/>
              </w:rPr>
              <w:t>导师姓名</w:t>
            </w:r>
          </w:p>
        </w:tc>
        <w:tc>
          <w:tcPr>
            <w:tcW w:w="7229" w:type="dxa"/>
            <w:gridSpan w:val="14"/>
            <w:tcBorders>
              <w:top w:val="single" w:sz="12" w:space="0" w:color="auto"/>
              <w:right w:val="single" w:sz="12" w:space="0" w:color="auto"/>
            </w:tcBorders>
            <w:vAlign w:val="center"/>
          </w:tcPr>
          <w:p w:rsidR="0094170D" w:rsidRDefault="005D2F8D" w:rsidP="0094170D">
            <w:r>
              <w:rPr>
                <w:rFonts w:hint="eastAsia"/>
              </w:rPr>
              <w:t>刘森</w:t>
            </w:r>
          </w:p>
        </w:tc>
      </w:tr>
      <w:tr w:rsidR="0094170D" w:rsidTr="00775EEE">
        <w:tc>
          <w:tcPr>
            <w:tcW w:w="2438" w:type="dxa"/>
            <w:tcBorders>
              <w:left w:val="single" w:sz="12" w:space="0" w:color="auto"/>
            </w:tcBorders>
            <w:shd w:val="pct12" w:color="auto" w:fill="auto"/>
            <w:vAlign w:val="center"/>
          </w:tcPr>
          <w:p w:rsidR="0094170D" w:rsidRDefault="0094170D" w:rsidP="0094170D">
            <w:pPr>
              <w:jc w:val="center"/>
            </w:pPr>
            <w:r w:rsidRPr="00525383">
              <w:rPr>
                <w:rFonts w:ascii="宋体" w:hAnsi="宋体" w:hint="eastAsia"/>
                <w:b/>
                <w:szCs w:val="21"/>
              </w:rPr>
              <w:t>拟建课题名称</w:t>
            </w:r>
          </w:p>
        </w:tc>
        <w:tc>
          <w:tcPr>
            <w:tcW w:w="7229" w:type="dxa"/>
            <w:gridSpan w:val="14"/>
            <w:tcBorders>
              <w:right w:val="single" w:sz="12" w:space="0" w:color="auto"/>
            </w:tcBorders>
            <w:vAlign w:val="center"/>
          </w:tcPr>
          <w:p w:rsidR="0094170D" w:rsidRDefault="00BB056F" w:rsidP="0094170D">
            <w:r w:rsidRPr="0069585A">
              <w:rPr>
                <w:rFonts w:hint="eastAsia"/>
                <w:sz w:val="24"/>
              </w:rPr>
              <w:t>形成性评价对学生英语学习自学能力的影响及实施</w:t>
            </w:r>
          </w:p>
        </w:tc>
      </w:tr>
      <w:tr w:rsidR="0094170D" w:rsidTr="00AC0F09">
        <w:trPr>
          <w:trHeight w:val="321"/>
        </w:trPr>
        <w:tc>
          <w:tcPr>
            <w:tcW w:w="2438" w:type="dxa"/>
            <w:vMerge w:val="restart"/>
            <w:tcBorders>
              <w:left w:val="single" w:sz="12" w:space="0" w:color="auto"/>
            </w:tcBorders>
            <w:shd w:val="pct12" w:color="auto" w:fill="auto"/>
            <w:vAlign w:val="center"/>
          </w:tcPr>
          <w:p w:rsidR="0094170D" w:rsidRDefault="0094170D" w:rsidP="0094170D">
            <w:pPr>
              <w:jc w:val="center"/>
            </w:pPr>
            <w:r w:rsidRPr="00525383">
              <w:rPr>
                <w:rFonts w:ascii="宋体" w:hAnsi="宋体" w:hint="eastAsia"/>
                <w:b/>
                <w:szCs w:val="21"/>
              </w:rPr>
              <w:t>拟</w:t>
            </w:r>
            <w:r>
              <w:rPr>
                <w:rFonts w:ascii="宋体" w:hAnsi="宋体" w:hint="eastAsia"/>
                <w:b/>
                <w:szCs w:val="21"/>
              </w:rPr>
              <w:t>申报方向</w:t>
            </w:r>
          </w:p>
          <w:p w:rsidR="0094170D" w:rsidRPr="00775EEE" w:rsidRDefault="0094170D" w:rsidP="0094170D">
            <w:pPr>
              <w:jc w:val="center"/>
              <w:rPr>
                <w:rFonts w:ascii="楷体" w:eastAsia="楷体" w:hAnsi="楷体"/>
                <w:szCs w:val="21"/>
              </w:rPr>
            </w:pPr>
            <w:r w:rsidRPr="00775EEE">
              <w:rPr>
                <w:rFonts w:ascii="楷体" w:eastAsia="楷体" w:hAnsi="楷体" w:hint="eastAsia"/>
                <w:szCs w:val="21"/>
              </w:rPr>
              <w:t>可复选</w:t>
            </w:r>
          </w:p>
          <w:p w:rsidR="0094170D" w:rsidRDefault="0094170D" w:rsidP="0094170D">
            <w:pPr>
              <w:jc w:val="center"/>
            </w:pPr>
            <w:r w:rsidRPr="00775EEE">
              <w:rPr>
                <w:rFonts w:ascii="楷体" w:eastAsia="楷体" w:hAnsi="楷体" w:hint="eastAsia"/>
                <w:szCs w:val="21"/>
              </w:rPr>
              <w:t>请在右边方框内填1</w:t>
            </w:r>
          </w:p>
        </w:tc>
        <w:tc>
          <w:tcPr>
            <w:tcW w:w="1701" w:type="dxa"/>
            <w:gridSpan w:val="4"/>
            <w:shd w:val="pct12" w:color="auto" w:fill="auto"/>
            <w:vAlign w:val="center"/>
          </w:tcPr>
          <w:p w:rsidR="0094170D" w:rsidRPr="00775EEE" w:rsidRDefault="0094170D" w:rsidP="00775EEE">
            <w:pPr>
              <w:jc w:val="center"/>
              <w:rPr>
                <w:rFonts w:ascii="楷体" w:eastAsia="楷体" w:hAnsi="楷体"/>
              </w:rPr>
            </w:pPr>
            <w:r w:rsidRPr="00775EEE">
              <w:rPr>
                <w:rFonts w:ascii="楷体" w:eastAsia="楷体" w:hAnsi="楷体" w:hint="eastAsia"/>
                <w:szCs w:val="21"/>
              </w:rPr>
              <w:t>国家创新项目</w:t>
            </w:r>
          </w:p>
        </w:tc>
        <w:tc>
          <w:tcPr>
            <w:tcW w:w="5528" w:type="dxa"/>
            <w:gridSpan w:val="10"/>
            <w:tcBorders>
              <w:right w:val="single" w:sz="12" w:space="0" w:color="auto"/>
            </w:tcBorders>
            <w:vAlign w:val="center"/>
          </w:tcPr>
          <w:p w:rsidR="0094170D" w:rsidRDefault="0094170D" w:rsidP="00AC0F09">
            <w:pPr>
              <w:jc w:val="center"/>
            </w:pPr>
          </w:p>
        </w:tc>
      </w:tr>
      <w:tr w:rsidR="0094170D" w:rsidTr="00AC0F09">
        <w:trPr>
          <w:trHeight w:val="318"/>
        </w:trPr>
        <w:tc>
          <w:tcPr>
            <w:tcW w:w="2438" w:type="dxa"/>
            <w:vMerge/>
            <w:tcBorders>
              <w:left w:val="single" w:sz="12" w:space="0" w:color="auto"/>
            </w:tcBorders>
            <w:shd w:val="pct12" w:color="auto" w:fill="auto"/>
            <w:vAlign w:val="center"/>
          </w:tcPr>
          <w:p w:rsidR="0094170D" w:rsidRPr="00525383" w:rsidRDefault="0094170D" w:rsidP="0094170D">
            <w:pPr>
              <w:jc w:val="center"/>
              <w:rPr>
                <w:rFonts w:ascii="宋体" w:hAnsi="宋体"/>
                <w:b/>
                <w:szCs w:val="21"/>
              </w:rPr>
            </w:pPr>
          </w:p>
        </w:tc>
        <w:tc>
          <w:tcPr>
            <w:tcW w:w="1701" w:type="dxa"/>
            <w:gridSpan w:val="4"/>
            <w:shd w:val="pct12" w:color="auto" w:fill="auto"/>
            <w:vAlign w:val="center"/>
          </w:tcPr>
          <w:p w:rsidR="0094170D" w:rsidRPr="00775EEE" w:rsidRDefault="0094170D" w:rsidP="00775EEE">
            <w:pPr>
              <w:jc w:val="center"/>
              <w:rPr>
                <w:rFonts w:ascii="楷体" w:eastAsia="楷体" w:hAnsi="楷体"/>
              </w:rPr>
            </w:pPr>
            <w:r w:rsidRPr="00775EEE">
              <w:rPr>
                <w:rFonts w:ascii="楷体" w:eastAsia="楷体" w:hAnsi="楷体" w:hint="eastAsia"/>
                <w:szCs w:val="21"/>
              </w:rPr>
              <w:t>市级创新项目</w:t>
            </w:r>
          </w:p>
        </w:tc>
        <w:tc>
          <w:tcPr>
            <w:tcW w:w="5528" w:type="dxa"/>
            <w:gridSpan w:val="10"/>
            <w:tcBorders>
              <w:right w:val="single" w:sz="12" w:space="0" w:color="auto"/>
            </w:tcBorders>
            <w:vAlign w:val="center"/>
          </w:tcPr>
          <w:p w:rsidR="0094170D" w:rsidRDefault="007B2201" w:rsidP="00AC0F09">
            <w:pPr>
              <w:jc w:val="center"/>
            </w:pPr>
            <w:r>
              <w:rPr>
                <w:rFonts w:hint="eastAsia"/>
              </w:rPr>
              <w:t>1</w:t>
            </w:r>
          </w:p>
        </w:tc>
      </w:tr>
      <w:tr w:rsidR="0094170D" w:rsidTr="00AC0F09">
        <w:trPr>
          <w:trHeight w:val="318"/>
        </w:trPr>
        <w:tc>
          <w:tcPr>
            <w:tcW w:w="2438" w:type="dxa"/>
            <w:vMerge/>
            <w:tcBorders>
              <w:left w:val="single" w:sz="12" w:space="0" w:color="auto"/>
            </w:tcBorders>
            <w:shd w:val="pct12" w:color="auto" w:fill="auto"/>
            <w:vAlign w:val="center"/>
          </w:tcPr>
          <w:p w:rsidR="0094170D" w:rsidRPr="00525383" w:rsidRDefault="0094170D" w:rsidP="0094170D">
            <w:pPr>
              <w:jc w:val="center"/>
              <w:rPr>
                <w:rFonts w:ascii="宋体" w:hAnsi="宋体"/>
                <w:b/>
                <w:szCs w:val="21"/>
              </w:rPr>
            </w:pPr>
          </w:p>
        </w:tc>
        <w:tc>
          <w:tcPr>
            <w:tcW w:w="1701" w:type="dxa"/>
            <w:gridSpan w:val="4"/>
            <w:shd w:val="pct12" w:color="auto" w:fill="auto"/>
            <w:vAlign w:val="center"/>
          </w:tcPr>
          <w:p w:rsidR="0094170D" w:rsidRPr="00775EEE" w:rsidRDefault="0094170D" w:rsidP="00775EEE">
            <w:pPr>
              <w:jc w:val="center"/>
              <w:rPr>
                <w:rFonts w:ascii="楷体" w:eastAsia="楷体" w:hAnsi="楷体"/>
              </w:rPr>
            </w:pPr>
            <w:r w:rsidRPr="00775EEE">
              <w:rPr>
                <w:rFonts w:ascii="楷体" w:eastAsia="楷体" w:hAnsi="楷体" w:hint="eastAsia"/>
                <w:szCs w:val="21"/>
              </w:rPr>
              <w:t>教育研习项目</w:t>
            </w:r>
          </w:p>
        </w:tc>
        <w:tc>
          <w:tcPr>
            <w:tcW w:w="5528" w:type="dxa"/>
            <w:gridSpan w:val="10"/>
            <w:tcBorders>
              <w:right w:val="single" w:sz="12" w:space="0" w:color="auto"/>
            </w:tcBorders>
            <w:vAlign w:val="center"/>
          </w:tcPr>
          <w:p w:rsidR="0094170D" w:rsidRDefault="0094170D" w:rsidP="00AC0F09">
            <w:pPr>
              <w:jc w:val="center"/>
            </w:pPr>
          </w:p>
        </w:tc>
      </w:tr>
      <w:tr w:rsidR="0094170D" w:rsidTr="00AC0F09">
        <w:trPr>
          <w:trHeight w:val="318"/>
        </w:trPr>
        <w:tc>
          <w:tcPr>
            <w:tcW w:w="2438" w:type="dxa"/>
            <w:vMerge/>
            <w:tcBorders>
              <w:left w:val="single" w:sz="12" w:space="0" w:color="auto"/>
              <w:bottom w:val="single" w:sz="12" w:space="0" w:color="auto"/>
            </w:tcBorders>
            <w:shd w:val="pct12" w:color="auto" w:fill="auto"/>
            <w:vAlign w:val="center"/>
          </w:tcPr>
          <w:p w:rsidR="0094170D" w:rsidRPr="00525383" w:rsidRDefault="0094170D" w:rsidP="0094170D">
            <w:pPr>
              <w:jc w:val="center"/>
              <w:rPr>
                <w:rFonts w:ascii="宋体" w:hAnsi="宋体"/>
                <w:b/>
                <w:szCs w:val="21"/>
              </w:rPr>
            </w:pPr>
          </w:p>
        </w:tc>
        <w:tc>
          <w:tcPr>
            <w:tcW w:w="1701" w:type="dxa"/>
            <w:gridSpan w:val="4"/>
            <w:tcBorders>
              <w:bottom w:val="single" w:sz="12" w:space="0" w:color="auto"/>
            </w:tcBorders>
            <w:shd w:val="pct12" w:color="auto" w:fill="auto"/>
            <w:vAlign w:val="center"/>
          </w:tcPr>
          <w:p w:rsidR="0094170D" w:rsidRPr="00775EEE" w:rsidRDefault="0094170D" w:rsidP="00775EEE">
            <w:pPr>
              <w:jc w:val="center"/>
              <w:rPr>
                <w:rFonts w:ascii="楷体" w:eastAsia="楷体" w:hAnsi="楷体"/>
              </w:rPr>
            </w:pPr>
            <w:r w:rsidRPr="00775EEE">
              <w:rPr>
                <w:rFonts w:ascii="楷体" w:eastAsia="楷体" w:hAnsi="楷体" w:hint="eastAsia"/>
                <w:szCs w:val="21"/>
              </w:rPr>
              <w:t>其他（请填写）</w:t>
            </w:r>
          </w:p>
        </w:tc>
        <w:tc>
          <w:tcPr>
            <w:tcW w:w="5528" w:type="dxa"/>
            <w:gridSpan w:val="10"/>
            <w:tcBorders>
              <w:bottom w:val="single" w:sz="12" w:space="0" w:color="auto"/>
              <w:right w:val="single" w:sz="12" w:space="0" w:color="auto"/>
            </w:tcBorders>
            <w:vAlign w:val="center"/>
          </w:tcPr>
          <w:p w:rsidR="0094170D" w:rsidRDefault="0094170D" w:rsidP="00AC0F09">
            <w:pPr>
              <w:jc w:val="center"/>
            </w:pPr>
          </w:p>
        </w:tc>
      </w:tr>
      <w:tr w:rsidR="0094170D" w:rsidRPr="0094170D" w:rsidTr="000E51EE">
        <w:tc>
          <w:tcPr>
            <w:tcW w:w="2438" w:type="dxa"/>
            <w:tcBorders>
              <w:top w:val="single" w:sz="12" w:space="0" w:color="auto"/>
              <w:left w:val="single" w:sz="12" w:space="0" w:color="auto"/>
            </w:tcBorders>
            <w:shd w:val="pct12" w:color="auto" w:fill="auto"/>
            <w:vAlign w:val="center"/>
          </w:tcPr>
          <w:p w:rsidR="0094170D" w:rsidRPr="0094170D" w:rsidRDefault="0094170D" w:rsidP="0094170D">
            <w:pPr>
              <w:jc w:val="center"/>
              <w:rPr>
                <w:rFonts w:ascii="宋体" w:hAnsi="宋体"/>
                <w:b/>
                <w:szCs w:val="21"/>
              </w:rPr>
            </w:pPr>
            <w:r w:rsidRPr="0094170D">
              <w:rPr>
                <w:rFonts w:ascii="宋体" w:hAnsi="宋体" w:hint="eastAsia"/>
                <w:b/>
                <w:szCs w:val="21"/>
              </w:rPr>
              <w:t>学生人数上限</w:t>
            </w:r>
          </w:p>
        </w:tc>
        <w:tc>
          <w:tcPr>
            <w:tcW w:w="7229" w:type="dxa"/>
            <w:gridSpan w:val="14"/>
            <w:tcBorders>
              <w:top w:val="single" w:sz="12" w:space="0" w:color="auto"/>
              <w:right w:val="single" w:sz="12" w:space="0" w:color="auto"/>
            </w:tcBorders>
            <w:vAlign w:val="center"/>
          </w:tcPr>
          <w:p w:rsidR="0094170D" w:rsidRPr="0094170D" w:rsidRDefault="0094170D" w:rsidP="0094170D">
            <w:pPr>
              <w:jc w:val="center"/>
              <w:rPr>
                <w:rFonts w:ascii="宋体" w:hAnsi="宋体"/>
                <w:szCs w:val="21"/>
              </w:rPr>
            </w:pPr>
          </w:p>
        </w:tc>
      </w:tr>
      <w:tr w:rsidR="0094170D" w:rsidTr="00775EEE">
        <w:tc>
          <w:tcPr>
            <w:tcW w:w="2438" w:type="dxa"/>
            <w:vMerge w:val="restart"/>
            <w:tcBorders>
              <w:left w:val="single" w:sz="12" w:space="0" w:color="auto"/>
            </w:tcBorders>
            <w:shd w:val="pct12" w:color="auto" w:fill="auto"/>
            <w:vAlign w:val="center"/>
          </w:tcPr>
          <w:p w:rsidR="0094170D" w:rsidRDefault="0094170D" w:rsidP="0094170D">
            <w:pPr>
              <w:jc w:val="center"/>
            </w:pPr>
            <w:r w:rsidRPr="0094170D">
              <w:rPr>
                <w:rFonts w:ascii="宋体" w:hAnsi="宋体" w:hint="eastAsia"/>
                <w:b/>
                <w:szCs w:val="21"/>
              </w:rPr>
              <w:t>学生专业及年级要求</w:t>
            </w:r>
          </w:p>
          <w:p w:rsidR="0094170D" w:rsidRPr="00775EEE" w:rsidRDefault="0094170D" w:rsidP="0094170D">
            <w:pPr>
              <w:jc w:val="center"/>
              <w:rPr>
                <w:rFonts w:ascii="楷体" w:eastAsia="楷体" w:hAnsi="楷体"/>
                <w:szCs w:val="21"/>
              </w:rPr>
            </w:pPr>
            <w:r w:rsidRPr="00775EEE">
              <w:rPr>
                <w:rFonts w:ascii="楷体" w:eastAsia="楷体" w:hAnsi="楷体" w:hint="eastAsia"/>
                <w:szCs w:val="21"/>
              </w:rPr>
              <w:t>请在对应方框内填1</w:t>
            </w:r>
          </w:p>
          <w:p w:rsidR="0094170D" w:rsidRDefault="0094170D" w:rsidP="0094170D">
            <w:pPr>
              <w:jc w:val="center"/>
            </w:pPr>
            <w:r w:rsidRPr="00775EEE">
              <w:rPr>
                <w:rFonts w:ascii="楷体" w:eastAsia="楷体" w:hAnsi="楷体" w:hint="eastAsia"/>
                <w:szCs w:val="21"/>
              </w:rPr>
              <w:t>如果无限制</w:t>
            </w:r>
            <w:r w:rsidRPr="00775EEE">
              <w:rPr>
                <w:rFonts w:ascii="楷体" w:eastAsia="楷体" w:hAnsi="楷体"/>
                <w:szCs w:val="21"/>
              </w:rPr>
              <w:t>，</w:t>
            </w:r>
            <w:r w:rsidRPr="00775EEE">
              <w:rPr>
                <w:rFonts w:ascii="楷体" w:eastAsia="楷体" w:hAnsi="楷体" w:hint="eastAsia"/>
                <w:szCs w:val="21"/>
              </w:rPr>
              <w:t>可空白不填</w:t>
            </w:r>
          </w:p>
        </w:tc>
        <w:tc>
          <w:tcPr>
            <w:tcW w:w="556" w:type="dxa"/>
            <w:tcBorders>
              <w:tl2br w:val="single" w:sz="4" w:space="0" w:color="auto"/>
            </w:tcBorders>
            <w:shd w:val="pct12" w:color="auto" w:fill="auto"/>
            <w:vAlign w:val="center"/>
          </w:tcPr>
          <w:p w:rsidR="0094170D" w:rsidRDefault="0094170D" w:rsidP="00026FA6"/>
        </w:tc>
        <w:tc>
          <w:tcPr>
            <w:tcW w:w="556" w:type="dxa"/>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数学</w:t>
            </w:r>
          </w:p>
        </w:tc>
        <w:tc>
          <w:tcPr>
            <w:tcW w:w="556" w:type="dxa"/>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物理</w:t>
            </w:r>
          </w:p>
        </w:tc>
        <w:tc>
          <w:tcPr>
            <w:tcW w:w="556" w:type="dxa"/>
            <w:gridSpan w:val="2"/>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化学</w:t>
            </w:r>
          </w:p>
        </w:tc>
        <w:tc>
          <w:tcPr>
            <w:tcW w:w="556" w:type="dxa"/>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生物</w:t>
            </w:r>
          </w:p>
        </w:tc>
        <w:tc>
          <w:tcPr>
            <w:tcW w:w="556" w:type="dxa"/>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地理</w:t>
            </w:r>
          </w:p>
        </w:tc>
        <w:tc>
          <w:tcPr>
            <w:tcW w:w="556" w:type="dxa"/>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中文</w:t>
            </w:r>
          </w:p>
        </w:tc>
        <w:tc>
          <w:tcPr>
            <w:tcW w:w="556" w:type="dxa"/>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英语</w:t>
            </w:r>
          </w:p>
        </w:tc>
        <w:tc>
          <w:tcPr>
            <w:tcW w:w="556" w:type="dxa"/>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政治</w:t>
            </w:r>
          </w:p>
        </w:tc>
        <w:tc>
          <w:tcPr>
            <w:tcW w:w="556" w:type="dxa"/>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历史</w:t>
            </w:r>
          </w:p>
        </w:tc>
        <w:tc>
          <w:tcPr>
            <w:tcW w:w="556" w:type="dxa"/>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美术</w:t>
            </w:r>
          </w:p>
        </w:tc>
        <w:tc>
          <w:tcPr>
            <w:tcW w:w="556" w:type="dxa"/>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音乐</w:t>
            </w:r>
          </w:p>
        </w:tc>
        <w:tc>
          <w:tcPr>
            <w:tcW w:w="557" w:type="dxa"/>
            <w:tcBorders>
              <w:right w:val="single" w:sz="12" w:space="0" w:color="auto"/>
            </w:tcBorders>
            <w:shd w:val="pct12" w:color="auto" w:fill="auto"/>
            <w:vAlign w:val="center"/>
          </w:tcPr>
          <w:p w:rsidR="0094170D" w:rsidRPr="00775EEE" w:rsidRDefault="0094170D" w:rsidP="00775EEE">
            <w:pPr>
              <w:jc w:val="center"/>
              <w:rPr>
                <w:rFonts w:ascii="楷体" w:eastAsia="楷体" w:hAnsi="楷体"/>
                <w:szCs w:val="21"/>
              </w:rPr>
            </w:pPr>
            <w:r w:rsidRPr="00775EEE">
              <w:rPr>
                <w:rFonts w:ascii="楷体" w:eastAsia="楷体" w:hAnsi="楷体" w:hint="eastAsia"/>
                <w:szCs w:val="21"/>
              </w:rPr>
              <w:t>体育</w:t>
            </w:r>
          </w:p>
        </w:tc>
      </w:tr>
      <w:tr w:rsidR="0094170D" w:rsidTr="00775EEE">
        <w:tc>
          <w:tcPr>
            <w:tcW w:w="2438" w:type="dxa"/>
            <w:vMerge/>
            <w:tcBorders>
              <w:left w:val="single" w:sz="12" w:space="0" w:color="auto"/>
            </w:tcBorders>
            <w:shd w:val="pct12" w:color="auto" w:fill="auto"/>
            <w:vAlign w:val="center"/>
          </w:tcPr>
          <w:p w:rsidR="0094170D" w:rsidRDefault="0094170D" w:rsidP="0094170D">
            <w:pPr>
              <w:jc w:val="center"/>
            </w:pPr>
          </w:p>
        </w:tc>
        <w:tc>
          <w:tcPr>
            <w:tcW w:w="556" w:type="dxa"/>
            <w:shd w:val="pct12" w:color="auto" w:fill="auto"/>
            <w:vAlign w:val="center"/>
          </w:tcPr>
          <w:p w:rsidR="0094170D" w:rsidRPr="00775EEE" w:rsidRDefault="0094170D" w:rsidP="004B33FC">
            <w:pPr>
              <w:jc w:val="center"/>
              <w:rPr>
                <w:rFonts w:ascii="楷体" w:eastAsia="楷体" w:hAnsi="楷体"/>
                <w:szCs w:val="21"/>
              </w:rPr>
            </w:pPr>
            <w:r w:rsidRPr="00775EEE">
              <w:rPr>
                <w:rFonts w:ascii="楷体" w:eastAsia="楷体" w:hAnsi="楷体" w:hint="eastAsia"/>
                <w:szCs w:val="21"/>
              </w:rPr>
              <w:t>大三</w:t>
            </w: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gridSpan w:val="2"/>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vAlign w:val="center"/>
          </w:tcPr>
          <w:p w:rsidR="0094170D" w:rsidRDefault="007B2201" w:rsidP="0094170D">
            <w:pPr>
              <w:jc w:val="center"/>
            </w:pPr>
            <w:r>
              <w:rPr>
                <w:rFonts w:hint="eastAsia"/>
              </w:rPr>
              <w:t>1</w:t>
            </w: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7" w:type="dxa"/>
            <w:tcBorders>
              <w:right w:val="single" w:sz="12" w:space="0" w:color="auto"/>
            </w:tcBorders>
            <w:vAlign w:val="center"/>
          </w:tcPr>
          <w:p w:rsidR="0094170D" w:rsidRDefault="0094170D" w:rsidP="0094170D">
            <w:pPr>
              <w:jc w:val="center"/>
            </w:pPr>
          </w:p>
        </w:tc>
      </w:tr>
      <w:tr w:rsidR="0094170D" w:rsidTr="00775EEE">
        <w:tc>
          <w:tcPr>
            <w:tcW w:w="2438" w:type="dxa"/>
            <w:vMerge/>
            <w:tcBorders>
              <w:left w:val="single" w:sz="12" w:space="0" w:color="auto"/>
            </w:tcBorders>
            <w:shd w:val="pct12" w:color="auto" w:fill="auto"/>
            <w:vAlign w:val="center"/>
          </w:tcPr>
          <w:p w:rsidR="0094170D" w:rsidRDefault="0094170D" w:rsidP="0094170D">
            <w:pPr>
              <w:jc w:val="center"/>
            </w:pPr>
          </w:p>
        </w:tc>
        <w:tc>
          <w:tcPr>
            <w:tcW w:w="556" w:type="dxa"/>
            <w:shd w:val="pct12" w:color="auto" w:fill="auto"/>
            <w:vAlign w:val="center"/>
          </w:tcPr>
          <w:p w:rsidR="0094170D" w:rsidRPr="00775EEE" w:rsidRDefault="0094170D" w:rsidP="004B33FC">
            <w:pPr>
              <w:jc w:val="center"/>
              <w:rPr>
                <w:rFonts w:ascii="楷体" w:eastAsia="楷体" w:hAnsi="楷体"/>
                <w:szCs w:val="21"/>
              </w:rPr>
            </w:pPr>
            <w:r w:rsidRPr="00775EEE">
              <w:rPr>
                <w:rFonts w:ascii="楷体" w:eastAsia="楷体" w:hAnsi="楷体" w:hint="eastAsia"/>
                <w:szCs w:val="21"/>
              </w:rPr>
              <w:t>大二</w:t>
            </w: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gridSpan w:val="2"/>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vAlign w:val="center"/>
          </w:tcPr>
          <w:p w:rsidR="0094170D" w:rsidRDefault="00FB743E" w:rsidP="0094170D">
            <w:pPr>
              <w:jc w:val="center"/>
            </w:pPr>
            <w:r>
              <w:rPr>
                <w:rFonts w:hint="eastAsia"/>
              </w:rPr>
              <w:t>2</w:t>
            </w: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6" w:type="dxa"/>
            <w:vAlign w:val="center"/>
          </w:tcPr>
          <w:p w:rsidR="0094170D" w:rsidRDefault="0094170D" w:rsidP="0094170D">
            <w:pPr>
              <w:jc w:val="center"/>
            </w:pPr>
          </w:p>
        </w:tc>
        <w:tc>
          <w:tcPr>
            <w:tcW w:w="557" w:type="dxa"/>
            <w:tcBorders>
              <w:right w:val="single" w:sz="12" w:space="0" w:color="auto"/>
            </w:tcBorders>
            <w:vAlign w:val="center"/>
          </w:tcPr>
          <w:p w:rsidR="0094170D" w:rsidRDefault="0094170D" w:rsidP="0094170D">
            <w:pPr>
              <w:jc w:val="center"/>
            </w:pPr>
          </w:p>
        </w:tc>
      </w:tr>
      <w:tr w:rsidR="0094170D" w:rsidTr="000E51EE">
        <w:tc>
          <w:tcPr>
            <w:tcW w:w="2438" w:type="dxa"/>
            <w:vMerge/>
            <w:tcBorders>
              <w:left w:val="single" w:sz="12" w:space="0" w:color="auto"/>
              <w:bottom w:val="single" w:sz="12" w:space="0" w:color="auto"/>
            </w:tcBorders>
            <w:shd w:val="pct12" w:color="auto" w:fill="auto"/>
            <w:vAlign w:val="center"/>
          </w:tcPr>
          <w:p w:rsidR="0094170D" w:rsidRDefault="0094170D" w:rsidP="0094170D">
            <w:pPr>
              <w:jc w:val="center"/>
            </w:pPr>
          </w:p>
        </w:tc>
        <w:tc>
          <w:tcPr>
            <w:tcW w:w="556" w:type="dxa"/>
            <w:tcBorders>
              <w:bottom w:val="single" w:sz="12" w:space="0" w:color="auto"/>
            </w:tcBorders>
            <w:shd w:val="pct12" w:color="auto" w:fill="auto"/>
            <w:vAlign w:val="center"/>
          </w:tcPr>
          <w:p w:rsidR="0094170D" w:rsidRPr="00775EEE" w:rsidRDefault="0094170D" w:rsidP="004B33FC">
            <w:pPr>
              <w:jc w:val="center"/>
              <w:rPr>
                <w:rFonts w:ascii="楷体" w:eastAsia="楷体" w:hAnsi="楷体"/>
                <w:szCs w:val="21"/>
              </w:rPr>
            </w:pPr>
            <w:r w:rsidRPr="00775EEE">
              <w:rPr>
                <w:rFonts w:ascii="楷体" w:eastAsia="楷体" w:hAnsi="楷体" w:hint="eastAsia"/>
                <w:szCs w:val="21"/>
              </w:rPr>
              <w:t>大一</w:t>
            </w:r>
          </w:p>
        </w:tc>
        <w:tc>
          <w:tcPr>
            <w:tcW w:w="556" w:type="dxa"/>
            <w:tcBorders>
              <w:bottom w:val="single" w:sz="12" w:space="0" w:color="auto"/>
            </w:tcBorders>
            <w:vAlign w:val="center"/>
          </w:tcPr>
          <w:p w:rsidR="0094170D" w:rsidRDefault="0094170D" w:rsidP="0094170D">
            <w:pPr>
              <w:jc w:val="center"/>
            </w:pPr>
          </w:p>
        </w:tc>
        <w:tc>
          <w:tcPr>
            <w:tcW w:w="556" w:type="dxa"/>
            <w:tcBorders>
              <w:bottom w:val="single" w:sz="12" w:space="0" w:color="auto"/>
            </w:tcBorders>
            <w:vAlign w:val="center"/>
          </w:tcPr>
          <w:p w:rsidR="0094170D" w:rsidRDefault="0094170D" w:rsidP="0094170D">
            <w:pPr>
              <w:jc w:val="center"/>
            </w:pPr>
          </w:p>
        </w:tc>
        <w:tc>
          <w:tcPr>
            <w:tcW w:w="556" w:type="dxa"/>
            <w:gridSpan w:val="2"/>
            <w:tcBorders>
              <w:bottom w:val="single" w:sz="12" w:space="0" w:color="auto"/>
            </w:tcBorders>
            <w:vAlign w:val="center"/>
          </w:tcPr>
          <w:p w:rsidR="0094170D" w:rsidRDefault="00AE428F" w:rsidP="0094170D">
            <w:pPr>
              <w:jc w:val="center"/>
            </w:pPr>
            <w:r>
              <w:rPr>
                <w:rFonts w:hint="eastAsia"/>
              </w:rPr>
              <w:t>1</w:t>
            </w:r>
          </w:p>
        </w:tc>
        <w:tc>
          <w:tcPr>
            <w:tcW w:w="556" w:type="dxa"/>
            <w:tcBorders>
              <w:bottom w:val="single" w:sz="12" w:space="0" w:color="auto"/>
            </w:tcBorders>
            <w:vAlign w:val="center"/>
          </w:tcPr>
          <w:p w:rsidR="0094170D" w:rsidRDefault="00AE428F" w:rsidP="0094170D">
            <w:pPr>
              <w:jc w:val="center"/>
            </w:pPr>
            <w:r>
              <w:rPr>
                <w:rFonts w:hint="eastAsia"/>
              </w:rPr>
              <w:t>1</w:t>
            </w:r>
          </w:p>
        </w:tc>
        <w:tc>
          <w:tcPr>
            <w:tcW w:w="556" w:type="dxa"/>
            <w:tcBorders>
              <w:bottom w:val="single" w:sz="12" w:space="0" w:color="auto"/>
            </w:tcBorders>
            <w:vAlign w:val="center"/>
          </w:tcPr>
          <w:p w:rsidR="0094170D" w:rsidRDefault="00AE428F" w:rsidP="0094170D">
            <w:pPr>
              <w:jc w:val="center"/>
            </w:pPr>
            <w:r>
              <w:rPr>
                <w:rFonts w:hint="eastAsia"/>
              </w:rPr>
              <w:t>1</w:t>
            </w:r>
          </w:p>
        </w:tc>
        <w:tc>
          <w:tcPr>
            <w:tcW w:w="556" w:type="dxa"/>
            <w:tcBorders>
              <w:bottom w:val="single" w:sz="12" w:space="0" w:color="auto"/>
            </w:tcBorders>
            <w:vAlign w:val="center"/>
          </w:tcPr>
          <w:p w:rsidR="0094170D" w:rsidRDefault="0094170D" w:rsidP="0094170D">
            <w:pPr>
              <w:jc w:val="center"/>
            </w:pPr>
          </w:p>
        </w:tc>
        <w:tc>
          <w:tcPr>
            <w:tcW w:w="556" w:type="dxa"/>
            <w:tcBorders>
              <w:bottom w:val="single" w:sz="12" w:space="0" w:color="auto"/>
            </w:tcBorders>
            <w:vAlign w:val="center"/>
          </w:tcPr>
          <w:p w:rsidR="0094170D" w:rsidRDefault="0094170D" w:rsidP="0094170D">
            <w:pPr>
              <w:jc w:val="center"/>
            </w:pPr>
          </w:p>
        </w:tc>
        <w:tc>
          <w:tcPr>
            <w:tcW w:w="556" w:type="dxa"/>
            <w:tcBorders>
              <w:bottom w:val="single" w:sz="12" w:space="0" w:color="auto"/>
            </w:tcBorders>
            <w:vAlign w:val="center"/>
          </w:tcPr>
          <w:p w:rsidR="0094170D" w:rsidRDefault="0094170D" w:rsidP="0094170D">
            <w:pPr>
              <w:jc w:val="center"/>
            </w:pPr>
          </w:p>
        </w:tc>
        <w:tc>
          <w:tcPr>
            <w:tcW w:w="556" w:type="dxa"/>
            <w:tcBorders>
              <w:bottom w:val="single" w:sz="12" w:space="0" w:color="auto"/>
            </w:tcBorders>
            <w:vAlign w:val="center"/>
          </w:tcPr>
          <w:p w:rsidR="0094170D" w:rsidRDefault="00AE428F" w:rsidP="0094170D">
            <w:pPr>
              <w:jc w:val="center"/>
            </w:pPr>
            <w:r>
              <w:rPr>
                <w:rFonts w:hint="eastAsia"/>
              </w:rPr>
              <w:t>1</w:t>
            </w:r>
          </w:p>
        </w:tc>
        <w:tc>
          <w:tcPr>
            <w:tcW w:w="556" w:type="dxa"/>
            <w:tcBorders>
              <w:bottom w:val="single" w:sz="12" w:space="0" w:color="auto"/>
            </w:tcBorders>
            <w:vAlign w:val="center"/>
          </w:tcPr>
          <w:p w:rsidR="0094170D" w:rsidRDefault="0094170D" w:rsidP="0094170D">
            <w:pPr>
              <w:jc w:val="center"/>
            </w:pPr>
          </w:p>
        </w:tc>
        <w:tc>
          <w:tcPr>
            <w:tcW w:w="556" w:type="dxa"/>
            <w:tcBorders>
              <w:bottom w:val="single" w:sz="12" w:space="0" w:color="auto"/>
            </w:tcBorders>
            <w:vAlign w:val="center"/>
          </w:tcPr>
          <w:p w:rsidR="0094170D" w:rsidRDefault="0094170D" w:rsidP="0094170D">
            <w:pPr>
              <w:jc w:val="center"/>
            </w:pPr>
          </w:p>
        </w:tc>
        <w:tc>
          <w:tcPr>
            <w:tcW w:w="557" w:type="dxa"/>
            <w:tcBorders>
              <w:bottom w:val="single" w:sz="12" w:space="0" w:color="auto"/>
              <w:right w:val="single" w:sz="12" w:space="0" w:color="auto"/>
            </w:tcBorders>
            <w:vAlign w:val="center"/>
          </w:tcPr>
          <w:p w:rsidR="0094170D" w:rsidRDefault="0094170D" w:rsidP="0094170D">
            <w:pPr>
              <w:jc w:val="center"/>
            </w:pPr>
          </w:p>
        </w:tc>
      </w:tr>
      <w:tr w:rsidR="0094170D" w:rsidTr="000E51EE">
        <w:trPr>
          <w:trHeight w:val="1701"/>
        </w:trPr>
        <w:tc>
          <w:tcPr>
            <w:tcW w:w="2438" w:type="dxa"/>
            <w:tcBorders>
              <w:top w:val="single" w:sz="12" w:space="0" w:color="auto"/>
              <w:left w:val="single" w:sz="12" w:space="0" w:color="auto"/>
            </w:tcBorders>
            <w:shd w:val="pct12" w:color="auto" w:fill="auto"/>
            <w:vAlign w:val="center"/>
          </w:tcPr>
          <w:p w:rsidR="0094170D" w:rsidRPr="00525383" w:rsidRDefault="0094170D" w:rsidP="0094170D">
            <w:pPr>
              <w:jc w:val="center"/>
              <w:rPr>
                <w:rFonts w:ascii="宋体" w:hAnsi="宋体"/>
                <w:b/>
                <w:szCs w:val="21"/>
              </w:rPr>
            </w:pPr>
            <w:r w:rsidRPr="00525383">
              <w:rPr>
                <w:rFonts w:ascii="宋体" w:hAnsi="宋体" w:hint="eastAsia"/>
                <w:b/>
                <w:szCs w:val="21"/>
              </w:rPr>
              <w:t>课题简介</w:t>
            </w:r>
          </w:p>
        </w:tc>
        <w:tc>
          <w:tcPr>
            <w:tcW w:w="7229" w:type="dxa"/>
            <w:gridSpan w:val="14"/>
            <w:tcBorders>
              <w:top w:val="single" w:sz="12" w:space="0" w:color="auto"/>
              <w:right w:val="single" w:sz="12" w:space="0" w:color="auto"/>
            </w:tcBorders>
          </w:tcPr>
          <w:p w:rsidR="005D2F8D" w:rsidRDefault="005D2F8D" w:rsidP="005D2F8D">
            <w:pPr>
              <w:spacing w:line="480" w:lineRule="auto"/>
              <w:ind w:firstLineChars="200" w:firstLine="480"/>
              <w:rPr>
                <w:rFonts w:ascii="宋体"/>
                <w:sz w:val="24"/>
              </w:rPr>
            </w:pPr>
            <w:bookmarkStart w:id="0" w:name="_GoBack"/>
            <w:bookmarkEnd w:id="0"/>
            <w:r>
              <w:rPr>
                <w:rFonts w:ascii="STIXGeneral-Regular" w:hAnsi="STIXGeneral-Regular" w:cs="STIXGeneral-Regular" w:hint="eastAsia"/>
                <w:sz w:val="24"/>
              </w:rPr>
              <w:t>尝试在语音课外辅导课堂中应用形成性评价的体系，并通过实验来证明该体系的的有效性。</w:t>
            </w:r>
          </w:p>
          <w:p w:rsidR="0094170D" w:rsidRDefault="0094170D" w:rsidP="00AC0F09">
            <w:pPr>
              <w:ind w:firstLineChars="200" w:firstLine="420"/>
            </w:pPr>
          </w:p>
        </w:tc>
      </w:tr>
      <w:tr w:rsidR="0094170D" w:rsidTr="00775EEE">
        <w:trPr>
          <w:trHeight w:val="1701"/>
        </w:trPr>
        <w:tc>
          <w:tcPr>
            <w:tcW w:w="2438" w:type="dxa"/>
            <w:tcBorders>
              <w:left w:val="single" w:sz="12" w:space="0" w:color="auto"/>
            </w:tcBorders>
            <w:shd w:val="pct12" w:color="auto" w:fill="auto"/>
            <w:vAlign w:val="center"/>
          </w:tcPr>
          <w:p w:rsidR="0094170D" w:rsidRPr="00525383" w:rsidRDefault="0094170D" w:rsidP="0094170D">
            <w:pPr>
              <w:jc w:val="center"/>
              <w:rPr>
                <w:rFonts w:ascii="宋体" w:hAnsi="宋体"/>
                <w:b/>
                <w:szCs w:val="21"/>
              </w:rPr>
            </w:pPr>
            <w:r w:rsidRPr="00525383">
              <w:rPr>
                <w:rFonts w:ascii="宋体" w:hAnsi="宋体" w:hint="eastAsia"/>
                <w:b/>
                <w:szCs w:val="21"/>
              </w:rPr>
              <w:t>要做的主要工作</w:t>
            </w:r>
          </w:p>
        </w:tc>
        <w:tc>
          <w:tcPr>
            <w:tcW w:w="7229" w:type="dxa"/>
            <w:gridSpan w:val="14"/>
            <w:tcBorders>
              <w:right w:val="single" w:sz="12" w:space="0" w:color="auto"/>
            </w:tcBorders>
          </w:tcPr>
          <w:p w:rsidR="005D2F8D" w:rsidRPr="005D2F8D" w:rsidRDefault="005D2F8D" w:rsidP="005D2F8D">
            <w:pPr>
              <w:pStyle w:val="a6"/>
              <w:numPr>
                <w:ilvl w:val="0"/>
                <w:numId w:val="1"/>
              </w:numPr>
              <w:ind w:firstLineChars="0"/>
            </w:pPr>
            <w:r>
              <w:rPr>
                <w:rFonts w:ascii="宋体" w:hint="eastAsia"/>
                <w:sz w:val="24"/>
              </w:rPr>
              <w:t>整理学员的语音前中后测、学生自评与互评、成长记录；</w:t>
            </w:r>
          </w:p>
          <w:p w:rsidR="0094170D" w:rsidRDefault="005D2F8D" w:rsidP="005D2F8D">
            <w:pPr>
              <w:pStyle w:val="a6"/>
              <w:numPr>
                <w:ilvl w:val="0"/>
                <w:numId w:val="1"/>
              </w:numPr>
              <w:ind w:firstLineChars="0"/>
            </w:pPr>
            <w:r>
              <w:rPr>
                <w:rFonts w:ascii="宋体" w:hint="eastAsia"/>
                <w:sz w:val="24"/>
              </w:rPr>
              <w:t>问卷与采访</w:t>
            </w:r>
            <w:r>
              <w:rPr>
                <w:rFonts w:hint="eastAsia"/>
              </w:rPr>
              <w:t>；</w:t>
            </w:r>
          </w:p>
          <w:p w:rsidR="005D2F8D" w:rsidRPr="005D2F8D" w:rsidRDefault="005D2F8D" w:rsidP="005D2F8D">
            <w:pPr>
              <w:pStyle w:val="a6"/>
              <w:numPr>
                <w:ilvl w:val="0"/>
                <w:numId w:val="1"/>
              </w:numPr>
              <w:ind w:firstLineChars="0"/>
            </w:pPr>
            <w:r>
              <w:rPr>
                <w:rFonts w:ascii="宋体" w:hint="eastAsia"/>
                <w:sz w:val="24"/>
              </w:rPr>
              <w:t>运用SPSS软件来分析实验搜集来的数据以分析形成性评价体系在课外辅导中的应用是否有利于学生的学习；</w:t>
            </w:r>
          </w:p>
          <w:p w:rsidR="005D2F8D" w:rsidRDefault="005D2F8D" w:rsidP="005D2F8D">
            <w:pPr>
              <w:pStyle w:val="a6"/>
              <w:ind w:left="780" w:firstLineChars="0" w:firstLine="0"/>
            </w:pPr>
          </w:p>
        </w:tc>
      </w:tr>
      <w:tr w:rsidR="00EE6FD6" w:rsidTr="00775EEE">
        <w:trPr>
          <w:trHeight w:val="1701"/>
        </w:trPr>
        <w:tc>
          <w:tcPr>
            <w:tcW w:w="2438" w:type="dxa"/>
            <w:tcBorders>
              <w:left w:val="single" w:sz="12" w:space="0" w:color="auto"/>
            </w:tcBorders>
            <w:shd w:val="pct12" w:color="auto" w:fill="auto"/>
            <w:vAlign w:val="center"/>
          </w:tcPr>
          <w:p w:rsidR="00EE6FD6" w:rsidRDefault="00EE6FD6" w:rsidP="00026FA6">
            <w:pPr>
              <w:jc w:val="center"/>
              <w:rPr>
                <w:rFonts w:ascii="宋体" w:hAnsi="宋体"/>
                <w:b/>
                <w:szCs w:val="21"/>
              </w:rPr>
            </w:pPr>
            <w:r w:rsidRPr="00525383">
              <w:rPr>
                <w:rFonts w:ascii="宋体" w:hAnsi="宋体" w:hint="eastAsia"/>
                <w:b/>
                <w:szCs w:val="21"/>
              </w:rPr>
              <w:t>依托条件</w:t>
            </w:r>
          </w:p>
          <w:p w:rsidR="00EE6FD6" w:rsidRPr="00525383" w:rsidRDefault="00EE6FD6" w:rsidP="00026FA6">
            <w:pPr>
              <w:jc w:val="center"/>
              <w:rPr>
                <w:rFonts w:ascii="宋体" w:hAnsi="宋体"/>
                <w:b/>
                <w:szCs w:val="21"/>
              </w:rPr>
            </w:pPr>
            <w:r w:rsidRPr="00712DD1">
              <w:rPr>
                <w:rFonts w:ascii="楷体" w:eastAsia="楷体" w:hAnsi="楷体" w:hint="eastAsia"/>
                <w:szCs w:val="21"/>
              </w:rPr>
              <w:t>请注明开展课题研究所需要借助的实验室、中小学课堂、档案馆或其他软硬件条件</w:t>
            </w:r>
          </w:p>
        </w:tc>
        <w:tc>
          <w:tcPr>
            <w:tcW w:w="7229" w:type="dxa"/>
            <w:gridSpan w:val="14"/>
            <w:tcBorders>
              <w:right w:val="single" w:sz="12" w:space="0" w:color="auto"/>
            </w:tcBorders>
          </w:tcPr>
          <w:p w:rsidR="005D2F8D" w:rsidRDefault="005D2F8D" w:rsidP="00AC0F09">
            <w:pPr>
              <w:ind w:firstLineChars="200" w:firstLine="420"/>
            </w:pPr>
          </w:p>
          <w:p w:rsidR="005D2F8D" w:rsidRDefault="005D2F8D" w:rsidP="00AC0F09">
            <w:pPr>
              <w:ind w:firstLineChars="200" w:firstLine="420"/>
            </w:pPr>
            <w:r>
              <w:rPr>
                <w:rFonts w:hint="eastAsia"/>
              </w:rPr>
              <w:t>孟院语音助教团队、外语学院口语教学与研究中心、</w:t>
            </w:r>
          </w:p>
          <w:p w:rsidR="00EE6FD6" w:rsidRDefault="005D2F8D" w:rsidP="00AC0F09">
            <w:pPr>
              <w:ind w:firstLineChars="200" w:firstLine="420"/>
            </w:pPr>
            <w:r>
              <w:rPr>
                <w:rFonts w:hint="eastAsia"/>
              </w:rPr>
              <w:t>外语学院语音助教团队</w:t>
            </w:r>
          </w:p>
        </w:tc>
      </w:tr>
      <w:tr w:rsidR="00EE6FD6" w:rsidTr="00775EEE">
        <w:trPr>
          <w:trHeight w:val="1701"/>
        </w:trPr>
        <w:tc>
          <w:tcPr>
            <w:tcW w:w="2438" w:type="dxa"/>
            <w:tcBorders>
              <w:left w:val="single" w:sz="12" w:space="0" w:color="auto"/>
            </w:tcBorders>
            <w:shd w:val="pct12" w:color="auto" w:fill="auto"/>
            <w:vAlign w:val="center"/>
          </w:tcPr>
          <w:p w:rsidR="00EE6FD6" w:rsidRDefault="00EE6FD6" w:rsidP="00026FA6">
            <w:pPr>
              <w:jc w:val="center"/>
              <w:rPr>
                <w:rFonts w:ascii="宋体" w:hAnsi="宋体"/>
                <w:b/>
                <w:szCs w:val="21"/>
              </w:rPr>
            </w:pPr>
            <w:r w:rsidRPr="00525383">
              <w:rPr>
                <w:rFonts w:ascii="宋体" w:hAnsi="宋体" w:hint="eastAsia"/>
                <w:b/>
                <w:szCs w:val="21"/>
              </w:rPr>
              <w:t>对参与</w:t>
            </w:r>
            <w:r>
              <w:rPr>
                <w:rFonts w:ascii="宋体" w:hAnsi="宋体" w:hint="eastAsia"/>
                <w:b/>
                <w:szCs w:val="21"/>
              </w:rPr>
              <w:t>学生</w:t>
            </w:r>
            <w:r w:rsidRPr="00525383">
              <w:rPr>
                <w:rFonts w:ascii="宋体" w:hAnsi="宋体" w:hint="eastAsia"/>
                <w:b/>
                <w:szCs w:val="21"/>
              </w:rPr>
              <w:t>要求</w:t>
            </w:r>
          </w:p>
          <w:p w:rsidR="00EE6FD6" w:rsidRPr="00525383" w:rsidRDefault="00EE6FD6" w:rsidP="00026FA6">
            <w:pPr>
              <w:jc w:val="center"/>
              <w:rPr>
                <w:rFonts w:ascii="宋体" w:hAnsi="宋体"/>
                <w:b/>
                <w:szCs w:val="21"/>
              </w:rPr>
            </w:pPr>
            <w:r w:rsidRPr="00712DD1">
              <w:rPr>
                <w:rFonts w:ascii="楷体" w:eastAsia="楷体" w:hAnsi="楷体" w:hint="eastAsia"/>
                <w:szCs w:val="21"/>
              </w:rPr>
              <w:t>可填写参与学生所需能力、特长等，或直接推荐导师认为适合的学生名单</w:t>
            </w:r>
          </w:p>
        </w:tc>
        <w:tc>
          <w:tcPr>
            <w:tcW w:w="7229" w:type="dxa"/>
            <w:gridSpan w:val="14"/>
            <w:tcBorders>
              <w:right w:val="single" w:sz="12" w:space="0" w:color="auto"/>
            </w:tcBorders>
          </w:tcPr>
          <w:p w:rsidR="005D2F8D" w:rsidRDefault="005D2F8D" w:rsidP="00AC0F09">
            <w:pPr>
              <w:ind w:firstLineChars="200" w:firstLine="420"/>
            </w:pPr>
          </w:p>
          <w:p w:rsidR="00EE6FD6" w:rsidRDefault="005D2F8D" w:rsidP="003E684A">
            <w:pPr>
              <w:ind w:firstLineChars="200" w:firstLine="420"/>
            </w:pPr>
            <w:r>
              <w:rPr>
                <w:rFonts w:hint="eastAsia"/>
              </w:rPr>
              <w:t>对英语</w:t>
            </w:r>
            <w:r w:rsidR="00725BE6">
              <w:rPr>
                <w:rFonts w:hint="eastAsia"/>
              </w:rPr>
              <w:t>口语</w:t>
            </w:r>
            <w:r>
              <w:rPr>
                <w:rFonts w:hint="eastAsia"/>
              </w:rPr>
              <w:t>感兴趣、参加语音课外辅导、音、视频整理、编辑及合成、数据统计分析、</w:t>
            </w:r>
            <w:r w:rsidR="00725BE6">
              <w:rPr>
                <w:rFonts w:hint="eastAsia"/>
              </w:rPr>
              <w:t>责任心强</w:t>
            </w:r>
            <w:r w:rsidR="003E684A">
              <w:rPr>
                <w:rFonts w:hint="eastAsia"/>
              </w:rPr>
              <w:t>、具有较好的合作及沟通能力。</w:t>
            </w:r>
          </w:p>
        </w:tc>
      </w:tr>
      <w:tr w:rsidR="0094170D" w:rsidTr="00775EEE">
        <w:trPr>
          <w:trHeight w:val="1701"/>
        </w:trPr>
        <w:tc>
          <w:tcPr>
            <w:tcW w:w="2438" w:type="dxa"/>
            <w:tcBorders>
              <w:left w:val="single" w:sz="12" w:space="0" w:color="auto"/>
            </w:tcBorders>
            <w:shd w:val="pct12" w:color="auto" w:fill="auto"/>
            <w:vAlign w:val="center"/>
          </w:tcPr>
          <w:p w:rsidR="0094170D" w:rsidRPr="00525383" w:rsidRDefault="0094170D" w:rsidP="0094170D">
            <w:pPr>
              <w:jc w:val="center"/>
              <w:rPr>
                <w:rFonts w:ascii="宋体" w:hAnsi="宋体"/>
                <w:b/>
                <w:szCs w:val="21"/>
              </w:rPr>
            </w:pPr>
            <w:r w:rsidRPr="00525383">
              <w:rPr>
                <w:rFonts w:ascii="宋体" w:hAnsi="宋体" w:hint="eastAsia"/>
                <w:b/>
                <w:szCs w:val="21"/>
              </w:rPr>
              <w:t>推荐阅读文献</w:t>
            </w:r>
          </w:p>
        </w:tc>
        <w:tc>
          <w:tcPr>
            <w:tcW w:w="7229" w:type="dxa"/>
            <w:gridSpan w:val="14"/>
            <w:tcBorders>
              <w:right w:val="single" w:sz="12" w:space="0" w:color="auto"/>
            </w:tcBorders>
          </w:tcPr>
          <w:p w:rsidR="0094170D" w:rsidRPr="00791FA2" w:rsidRDefault="0094170D" w:rsidP="00791FA2">
            <w:pPr>
              <w:rPr>
                <w:sz w:val="24"/>
              </w:rPr>
            </w:pPr>
          </w:p>
          <w:p w:rsidR="00791FA2" w:rsidRPr="00910746" w:rsidRDefault="00791FA2" w:rsidP="00910746">
            <w:pPr>
              <w:pStyle w:val="a6"/>
              <w:numPr>
                <w:ilvl w:val="0"/>
                <w:numId w:val="4"/>
              </w:numPr>
              <w:spacing w:line="360" w:lineRule="auto"/>
              <w:ind w:firstLineChars="0"/>
              <w:rPr>
                <w:sz w:val="24"/>
              </w:rPr>
            </w:pPr>
            <w:r w:rsidRPr="00910746">
              <w:rPr>
                <w:sz w:val="24"/>
              </w:rPr>
              <w:t>Lambert, D. 2000.</w:t>
            </w:r>
            <w:r>
              <w:rPr>
                <w:rFonts w:hint="eastAsia"/>
              </w:rPr>
              <w:t xml:space="preserve"> </w:t>
            </w:r>
            <w:r w:rsidRPr="00910746">
              <w:rPr>
                <w:rFonts w:hint="eastAsia"/>
                <w:sz w:val="24"/>
              </w:rPr>
              <w:t xml:space="preserve">Understanding assessment: purposes, perceptions, practice. </w:t>
            </w:r>
            <w:r w:rsidRPr="00910746">
              <w:rPr>
                <w:sz w:val="24"/>
              </w:rPr>
              <w:t>London: RoutledgeFalmer</w:t>
            </w:r>
          </w:p>
          <w:p w:rsidR="00910746" w:rsidRPr="00910746" w:rsidRDefault="00910746" w:rsidP="00910746">
            <w:pPr>
              <w:pStyle w:val="a6"/>
              <w:numPr>
                <w:ilvl w:val="0"/>
                <w:numId w:val="4"/>
              </w:numPr>
              <w:spacing w:line="360" w:lineRule="auto"/>
              <w:ind w:firstLineChars="0"/>
              <w:rPr>
                <w:sz w:val="24"/>
              </w:rPr>
            </w:pPr>
            <w:r w:rsidRPr="00910746">
              <w:rPr>
                <w:rFonts w:hint="eastAsia"/>
                <w:sz w:val="24"/>
              </w:rPr>
              <w:t>罗少茜</w:t>
            </w:r>
            <w:r w:rsidRPr="00910746">
              <w:rPr>
                <w:rFonts w:hint="eastAsia"/>
                <w:sz w:val="24"/>
              </w:rPr>
              <w:t xml:space="preserve">. </w:t>
            </w:r>
            <w:r w:rsidRPr="00910746">
              <w:rPr>
                <w:rFonts w:hint="eastAsia"/>
                <w:sz w:val="24"/>
              </w:rPr>
              <w:t>英语课堂教学形成性评价研究</w:t>
            </w:r>
            <w:r w:rsidRPr="00910746">
              <w:rPr>
                <w:rFonts w:hint="eastAsia"/>
                <w:sz w:val="24"/>
              </w:rPr>
              <w:t xml:space="preserve">[M]. </w:t>
            </w:r>
            <w:r w:rsidRPr="00910746">
              <w:rPr>
                <w:rFonts w:hint="eastAsia"/>
                <w:sz w:val="24"/>
              </w:rPr>
              <w:t>北京：外语教学与研究出版社</w:t>
            </w:r>
            <w:r w:rsidRPr="00910746">
              <w:rPr>
                <w:rFonts w:hint="eastAsia"/>
                <w:sz w:val="24"/>
              </w:rPr>
              <w:t>. 2003.</w:t>
            </w:r>
          </w:p>
          <w:p w:rsidR="00910746" w:rsidRPr="00910746" w:rsidRDefault="00910746" w:rsidP="00910746">
            <w:pPr>
              <w:spacing w:line="360" w:lineRule="auto"/>
              <w:rPr>
                <w:sz w:val="24"/>
              </w:rPr>
            </w:pPr>
          </w:p>
          <w:p w:rsidR="00791FA2" w:rsidRDefault="00791FA2" w:rsidP="00791FA2">
            <w:pPr>
              <w:pStyle w:val="a6"/>
              <w:ind w:left="360" w:firstLineChars="0" w:firstLine="0"/>
            </w:pPr>
          </w:p>
        </w:tc>
      </w:tr>
      <w:tr w:rsidR="0094170D" w:rsidTr="00775EEE">
        <w:trPr>
          <w:trHeight w:val="1701"/>
        </w:trPr>
        <w:tc>
          <w:tcPr>
            <w:tcW w:w="2438" w:type="dxa"/>
            <w:tcBorders>
              <w:left w:val="single" w:sz="12" w:space="0" w:color="auto"/>
              <w:bottom w:val="single" w:sz="12" w:space="0" w:color="auto"/>
            </w:tcBorders>
            <w:shd w:val="pct12" w:color="auto" w:fill="auto"/>
            <w:vAlign w:val="center"/>
          </w:tcPr>
          <w:p w:rsidR="0094170D" w:rsidRPr="00525383" w:rsidRDefault="0094170D" w:rsidP="0094170D">
            <w:pPr>
              <w:jc w:val="center"/>
              <w:rPr>
                <w:rFonts w:ascii="宋体" w:hAnsi="宋体"/>
                <w:b/>
                <w:szCs w:val="21"/>
              </w:rPr>
            </w:pPr>
            <w:r w:rsidRPr="00525383">
              <w:rPr>
                <w:rFonts w:ascii="宋体" w:hAnsi="宋体" w:hint="eastAsia"/>
                <w:b/>
                <w:szCs w:val="21"/>
              </w:rPr>
              <w:lastRenderedPageBreak/>
              <w:t>备注</w:t>
            </w:r>
          </w:p>
        </w:tc>
        <w:tc>
          <w:tcPr>
            <w:tcW w:w="7229" w:type="dxa"/>
            <w:gridSpan w:val="14"/>
            <w:tcBorders>
              <w:bottom w:val="single" w:sz="12" w:space="0" w:color="auto"/>
              <w:right w:val="single" w:sz="12" w:space="0" w:color="auto"/>
            </w:tcBorders>
          </w:tcPr>
          <w:p w:rsidR="0094170D" w:rsidRDefault="0094170D" w:rsidP="00AC0F09">
            <w:pPr>
              <w:ind w:firstLineChars="200" w:firstLine="420"/>
            </w:pPr>
          </w:p>
        </w:tc>
      </w:tr>
    </w:tbl>
    <w:p w:rsidR="0053613C" w:rsidRPr="0094170D" w:rsidRDefault="0053613C" w:rsidP="004B33FC">
      <w:pPr>
        <w:spacing w:line="20" w:lineRule="exact"/>
      </w:pPr>
    </w:p>
    <w:sectPr w:rsidR="0053613C" w:rsidRPr="0094170D" w:rsidSect="0094170D">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153" w:rsidRDefault="00D14153" w:rsidP="00EE6FD6">
      <w:r>
        <w:separator/>
      </w:r>
    </w:p>
  </w:endnote>
  <w:endnote w:type="continuationSeparator" w:id="0">
    <w:p w:rsidR="00D14153" w:rsidRDefault="00D14153" w:rsidP="00EE6F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STIXGeneral-Regular">
    <w:altName w:val="Arial"/>
    <w:charset w:val="00"/>
    <w:family w:val="auto"/>
    <w:pitch w:val="default"/>
    <w:sig w:usb0="00000000" w:usb1="00000000" w:usb2="02000020" w:usb3="00000000" w:csb0="8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153" w:rsidRDefault="00D14153" w:rsidP="00EE6FD6">
      <w:r>
        <w:separator/>
      </w:r>
    </w:p>
  </w:footnote>
  <w:footnote w:type="continuationSeparator" w:id="0">
    <w:p w:rsidR="00D14153" w:rsidRDefault="00D14153" w:rsidP="00EE6F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811CE4"/>
    <w:multiLevelType w:val="hybridMultilevel"/>
    <w:tmpl w:val="C6C63350"/>
    <w:lvl w:ilvl="0" w:tplc="8098EB9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2A792418"/>
    <w:multiLevelType w:val="hybridMultilevel"/>
    <w:tmpl w:val="2092D978"/>
    <w:lvl w:ilvl="0" w:tplc="18E0BB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0283134"/>
    <w:multiLevelType w:val="hybridMultilevel"/>
    <w:tmpl w:val="CC58E75C"/>
    <w:lvl w:ilvl="0" w:tplc="8B2A75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3254D72"/>
    <w:multiLevelType w:val="singleLevel"/>
    <w:tmpl w:val="53254D72"/>
    <w:lvl w:ilvl="0">
      <w:start w:val="1"/>
      <w:numFmt w:val="decimal"/>
      <w:suff w:val="space"/>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4170D"/>
    <w:rsid w:val="00033A48"/>
    <w:rsid w:val="000C26EE"/>
    <w:rsid w:val="000E51EE"/>
    <w:rsid w:val="000F3737"/>
    <w:rsid w:val="001029BD"/>
    <w:rsid w:val="00125110"/>
    <w:rsid w:val="00281BA8"/>
    <w:rsid w:val="00335194"/>
    <w:rsid w:val="003B29F3"/>
    <w:rsid w:val="003C1BE3"/>
    <w:rsid w:val="003E684A"/>
    <w:rsid w:val="00470B2B"/>
    <w:rsid w:val="00483052"/>
    <w:rsid w:val="004B33FC"/>
    <w:rsid w:val="0053613C"/>
    <w:rsid w:val="005D2F8D"/>
    <w:rsid w:val="005F7460"/>
    <w:rsid w:val="00620967"/>
    <w:rsid w:val="006543CA"/>
    <w:rsid w:val="00672381"/>
    <w:rsid w:val="006B5E77"/>
    <w:rsid w:val="006D39B9"/>
    <w:rsid w:val="00701787"/>
    <w:rsid w:val="00725BE6"/>
    <w:rsid w:val="00775EEE"/>
    <w:rsid w:val="00791FA2"/>
    <w:rsid w:val="007B2201"/>
    <w:rsid w:val="008946E3"/>
    <w:rsid w:val="00910746"/>
    <w:rsid w:val="0094170D"/>
    <w:rsid w:val="00993B7B"/>
    <w:rsid w:val="00A670B4"/>
    <w:rsid w:val="00A972D6"/>
    <w:rsid w:val="00AC0F09"/>
    <w:rsid w:val="00AD3B1D"/>
    <w:rsid w:val="00AE428F"/>
    <w:rsid w:val="00B174D3"/>
    <w:rsid w:val="00B27DFB"/>
    <w:rsid w:val="00BB056F"/>
    <w:rsid w:val="00BD5BD9"/>
    <w:rsid w:val="00C970B0"/>
    <w:rsid w:val="00D14153"/>
    <w:rsid w:val="00D163A5"/>
    <w:rsid w:val="00D50E8B"/>
    <w:rsid w:val="00D56106"/>
    <w:rsid w:val="00D84F1A"/>
    <w:rsid w:val="00DC0806"/>
    <w:rsid w:val="00DF7804"/>
    <w:rsid w:val="00E852DD"/>
    <w:rsid w:val="00EA2A7B"/>
    <w:rsid w:val="00EE6FD6"/>
    <w:rsid w:val="00F356D0"/>
    <w:rsid w:val="00FB74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70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17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EE6F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E6FD6"/>
    <w:rPr>
      <w:rFonts w:ascii="Times New Roman" w:eastAsia="宋体" w:hAnsi="Times New Roman" w:cs="Times New Roman"/>
      <w:sz w:val="18"/>
      <w:szCs w:val="18"/>
    </w:rPr>
  </w:style>
  <w:style w:type="paragraph" w:styleId="a5">
    <w:name w:val="footer"/>
    <w:basedOn w:val="a"/>
    <w:link w:val="Char0"/>
    <w:uiPriority w:val="99"/>
    <w:unhideWhenUsed/>
    <w:rsid w:val="00EE6FD6"/>
    <w:pPr>
      <w:tabs>
        <w:tab w:val="center" w:pos="4153"/>
        <w:tab w:val="right" w:pos="8306"/>
      </w:tabs>
      <w:snapToGrid w:val="0"/>
      <w:jc w:val="left"/>
    </w:pPr>
    <w:rPr>
      <w:sz w:val="18"/>
      <w:szCs w:val="18"/>
    </w:rPr>
  </w:style>
  <w:style w:type="character" w:customStyle="1" w:styleId="Char0">
    <w:name w:val="页脚 Char"/>
    <w:basedOn w:val="a0"/>
    <w:link w:val="a5"/>
    <w:uiPriority w:val="99"/>
    <w:rsid w:val="00EE6FD6"/>
    <w:rPr>
      <w:rFonts w:ascii="Times New Roman" w:eastAsia="宋体" w:hAnsi="Times New Roman" w:cs="Times New Roman"/>
      <w:sz w:val="18"/>
      <w:szCs w:val="18"/>
    </w:rPr>
  </w:style>
  <w:style w:type="paragraph" w:styleId="a6">
    <w:name w:val="List Paragraph"/>
    <w:basedOn w:val="a"/>
    <w:uiPriority w:val="34"/>
    <w:qFormat/>
    <w:rsid w:val="005D2F8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70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17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EE6F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E6FD6"/>
    <w:rPr>
      <w:rFonts w:ascii="Times New Roman" w:eastAsia="宋体" w:hAnsi="Times New Roman" w:cs="Times New Roman"/>
      <w:sz w:val="18"/>
      <w:szCs w:val="18"/>
    </w:rPr>
  </w:style>
  <w:style w:type="paragraph" w:styleId="a5">
    <w:name w:val="footer"/>
    <w:basedOn w:val="a"/>
    <w:link w:val="Char0"/>
    <w:uiPriority w:val="99"/>
    <w:unhideWhenUsed/>
    <w:rsid w:val="00EE6FD6"/>
    <w:pPr>
      <w:tabs>
        <w:tab w:val="center" w:pos="4153"/>
        <w:tab w:val="right" w:pos="8306"/>
      </w:tabs>
      <w:snapToGrid w:val="0"/>
      <w:jc w:val="left"/>
    </w:pPr>
    <w:rPr>
      <w:sz w:val="18"/>
      <w:szCs w:val="18"/>
    </w:rPr>
  </w:style>
  <w:style w:type="character" w:customStyle="1" w:styleId="Char0">
    <w:name w:val="页脚 Char"/>
    <w:basedOn w:val="a0"/>
    <w:link w:val="a5"/>
    <w:uiPriority w:val="99"/>
    <w:rsid w:val="00EE6FD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110</Words>
  <Characters>628</Characters>
  <Application>Microsoft Office Word</Application>
  <DocSecurity>0</DocSecurity>
  <Lines>5</Lines>
  <Paragraphs>1</Paragraphs>
  <ScaleCrop>false</ScaleCrop>
  <Company>Microsoft</Company>
  <LinksUpToDate>false</LinksUpToDate>
  <CharactersWithSpaces>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Administrator</cp:lastModifiedBy>
  <cp:revision>14</cp:revision>
  <dcterms:created xsi:type="dcterms:W3CDTF">2016-03-28T01:00:00Z</dcterms:created>
  <dcterms:modified xsi:type="dcterms:W3CDTF">2016-04-07T08:41:00Z</dcterms:modified>
</cp:coreProperties>
</file>